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4E6E" w14:textId="1E0B83DC" w:rsidR="0062334B" w:rsidRDefault="009F22C4" w:rsidP="00751B6B">
      <w:pPr>
        <w:pStyle w:val="Titel"/>
        <w:ind w:left="1668"/>
        <w:rPr>
          <w:sz w:val="40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1A81E46" wp14:editId="599E45CF">
            <wp:simplePos x="0" y="0"/>
            <wp:positionH relativeFrom="column">
              <wp:posOffset>-323850</wp:posOffset>
            </wp:positionH>
            <wp:positionV relativeFrom="paragraph">
              <wp:posOffset>-638175</wp:posOffset>
            </wp:positionV>
            <wp:extent cx="1188720" cy="1369060"/>
            <wp:effectExtent l="0" t="0" r="0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C1B">
        <w:rPr>
          <w:sz w:val="28"/>
        </w:rPr>
        <w:t>Dagsorden til bestyrelsesmøde</w:t>
      </w:r>
      <w:r w:rsidR="006F7BEC" w:rsidRPr="00261C1B">
        <w:rPr>
          <w:sz w:val="28"/>
        </w:rPr>
        <w:t xml:space="preserve"> </w:t>
      </w:r>
      <w:r w:rsidR="00751B6B">
        <w:rPr>
          <w:sz w:val="28"/>
        </w:rPr>
        <w:t>tirsdag 20. aug</w:t>
      </w:r>
      <w:r w:rsidR="00CF3C9B">
        <w:rPr>
          <w:sz w:val="28"/>
        </w:rPr>
        <w:t>.</w:t>
      </w:r>
      <w:r w:rsidR="00751B6B">
        <w:rPr>
          <w:sz w:val="28"/>
        </w:rPr>
        <w:t xml:space="preserve"> 2019 hos Lajla Spangen 8</w:t>
      </w:r>
    </w:p>
    <w:p w14:paraId="49BCA668" w14:textId="2484F3BA" w:rsidR="006F7BEC" w:rsidRDefault="00261C1B" w:rsidP="00261C1B">
      <w:pPr>
        <w:jc w:val="right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FE64CC">
        <w:rPr>
          <w:noProof/>
        </w:rPr>
        <w:t>20. august 2019</w:t>
      </w:r>
      <w:r>
        <w:fldChar w:fldCharType="end"/>
      </w:r>
    </w:p>
    <w:p w14:paraId="6548B274" w14:textId="0AB06517" w:rsidR="00261C1B" w:rsidRPr="00261C1B" w:rsidRDefault="00261C1B" w:rsidP="00622611">
      <w:pPr>
        <w:pStyle w:val="Listeafsnit"/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>Afbud</w:t>
      </w:r>
      <w:r w:rsidR="00622611">
        <w:rPr>
          <w:rFonts w:ascii="Verdana" w:hAnsi="Verdana"/>
          <w:sz w:val="28"/>
        </w:rPr>
        <w:t>:</w:t>
      </w:r>
      <w:r w:rsidR="00CF3C9B">
        <w:rPr>
          <w:rFonts w:ascii="Verdana" w:hAnsi="Verdana"/>
          <w:sz w:val="28"/>
        </w:rPr>
        <w:t xml:space="preserve"> Lars</w:t>
      </w:r>
      <w:r w:rsidR="00622611">
        <w:rPr>
          <w:rFonts w:ascii="Verdana" w:hAnsi="Verdana"/>
          <w:sz w:val="28"/>
        </w:rPr>
        <w:t>. Tilstede: Lajla, Jane, Jacques, Mikkel</w:t>
      </w:r>
    </w:p>
    <w:p w14:paraId="30F301B4" w14:textId="0F682993" w:rsidR="00261C1B" w:rsidRP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 xml:space="preserve">Godkendelse af </w:t>
      </w:r>
      <w:r w:rsidR="006F35CF">
        <w:rPr>
          <w:rFonts w:ascii="Verdana" w:hAnsi="Verdana"/>
          <w:sz w:val="28"/>
        </w:rPr>
        <w:t xml:space="preserve">denne </w:t>
      </w:r>
      <w:r w:rsidR="00FC453F">
        <w:rPr>
          <w:rFonts w:ascii="Verdana" w:hAnsi="Verdana"/>
          <w:sz w:val="28"/>
        </w:rPr>
        <w:t>dagsorden</w:t>
      </w:r>
      <w:r w:rsidR="00CF3C9B">
        <w:rPr>
          <w:rFonts w:ascii="Verdana" w:hAnsi="Verdana"/>
          <w:sz w:val="28"/>
        </w:rPr>
        <w:t xml:space="preserve"> - Godkendt</w:t>
      </w:r>
    </w:p>
    <w:p w14:paraId="75953000" w14:textId="77777777" w:rsid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 xml:space="preserve">Nyt fra formanden </w:t>
      </w:r>
    </w:p>
    <w:p w14:paraId="775F797E" w14:textId="2A0FA1E7" w:rsidR="0017682F" w:rsidRDefault="00DC1AE1" w:rsidP="0017682F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Tak til Mikkel og Jacques som udførte skilt</w:t>
      </w:r>
      <w:r w:rsidR="00F97C3F">
        <w:rPr>
          <w:rFonts w:ascii="Verdana" w:hAnsi="Verdana"/>
          <w:sz w:val="28"/>
        </w:rPr>
        <w:t>-</w:t>
      </w:r>
      <w:r>
        <w:rPr>
          <w:rFonts w:ascii="Verdana" w:hAnsi="Verdana"/>
          <w:sz w:val="28"/>
        </w:rPr>
        <w:t xml:space="preserve">opretning </w:t>
      </w:r>
      <w:proofErr w:type="gramStart"/>
      <w:r>
        <w:rPr>
          <w:rFonts w:ascii="Verdana" w:hAnsi="Verdana"/>
          <w:sz w:val="28"/>
        </w:rPr>
        <w:t>og  sænkede</w:t>
      </w:r>
      <w:proofErr w:type="gramEnd"/>
      <w:r>
        <w:rPr>
          <w:rFonts w:ascii="Verdana" w:hAnsi="Verdana"/>
          <w:sz w:val="28"/>
        </w:rPr>
        <w:t xml:space="preserve"> nabohjælpskilte</w:t>
      </w:r>
      <w:r w:rsidR="00CF3C9B">
        <w:rPr>
          <w:rFonts w:ascii="Verdana" w:hAnsi="Verdana"/>
          <w:sz w:val="28"/>
        </w:rPr>
        <w:t>.</w:t>
      </w:r>
      <w:r>
        <w:rPr>
          <w:rFonts w:ascii="Verdana" w:hAnsi="Verdana"/>
          <w:sz w:val="28"/>
        </w:rPr>
        <w:t xml:space="preserve"> </w:t>
      </w:r>
    </w:p>
    <w:p w14:paraId="24C4BC9A" w14:textId="77CA4309" w:rsidR="00F5440C" w:rsidRPr="0017682F" w:rsidRDefault="00F5440C" w:rsidP="00B707F2">
      <w:pPr>
        <w:pStyle w:val="Listeafsnit"/>
        <w:spacing w:line="276" w:lineRule="auto"/>
        <w:ind w:left="1440"/>
        <w:rPr>
          <w:rFonts w:ascii="Verdana" w:hAnsi="Verdana"/>
          <w:sz w:val="28"/>
        </w:rPr>
      </w:pPr>
    </w:p>
    <w:p w14:paraId="2A843417" w14:textId="77777777" w:rsid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>Nyt fra kassereren</w:t>
      </w:r>
      <w:r>
        <w:rPr>
          <w:rFonts w:ascii="Verdana" w:hAnsi="Verdana"/>
          <w:sz w:val="28"/>
        </w:rPr>
        <w:t xml:space="preserve"> </w:t>
      </w:r>
    </w:p>
    <w:p w14:paraId="2CCF2F86" w14:textId="4FDE9640" w:rsidR="00261C1B" w:rsidRDefault="00261C1B" w:rsidP="00261C1B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Kontingent restance</w:t>
      </w:r>
      <w:r w:rsidR="00CF3C9B">
        <w:rPr>
          <w:rFonts w:ascii="Verdana" w:hAnsi="Verdana"/>
          <w:sz w:val="28"/>
        </w:rPr>
        <w:t>: Pt. 19 restancer</w:t>
      </w:r>
    </w:p>
    <w:p w14:paraId="235EE100" w14:textId="2911153A" w:rsidR="006F35CF" w:rsidRDefault="00261C1B" w:rsidP="006F35CF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 w:rsidRPr="006F35CF">
        <w:rPr>
          <w:rFonts w:ascii="Verdana" w:hAnsi="Verdana"/>
          <w:sz w:val="28"/>
        </w:rPr>
        <w:t>Regnskab</w:t>
      </w:r>
      <w:r w:rsidR="00B707F2">
        <w:rPr>
          <w:rFonts w:ascii="Verdana" w:hAnsi="Verdana"/>
          <w:sz w:val="28"/>
        </w:rPr>
        <w:t>s</w:t>
      </w:r>
      <w:r w:rsidR="00CF3C9B">
        <w:rPr>
          <w:rFonts w:ascii="Verdana" w:hAnsi="Verdana"/>
          <w:sz w:val="28"/>
        </w:rPr>
        <w:t>beholdning blev oplæst og bestyrelsen så sidste kontoudtog.</w:t>
      </w:r>
    </w:p>
    <w:p w14:paraId="23AF55E6" w14:textId="0F682BC3" w:rsidR="00CF3C9B" w:rsidRDefault="00CF3C9B" w:rsidP="00CF3C9B">
      <w:pPr>
        <w:pStyle w:val="Listeafsnit"/>
        <w:spacing w:line="276" w:lineRule="auto"/>
        <w:ind w:left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Teos have service skal kontrolleres og ordnes ifølge vores treårige kontrakt. Jane skriver til ham og følger op på aftalen.</w:t>
      </w:r>
      <w:r w:rsidR="00FE64CC">
        <w:rPr>
          <w:rFonts w:ascii="Verdana" w:hAnsi="Verdana"/>
          <w:sz w:val="28"/>
        </w:rPr>
        <w:t xml:space="preserve"> Fast månedlig beløb, og det løse efter aftale og ekstra opkrævning.</w:t>
      </w:r>
    </w:p>
    <w:p w14:paraId="2A639B94" w14:textId="77777777" w:rsidR="00B707F2" w:rsidRDefault="00B707F2" w:rsidP="00CF3C9B">
      <w:pPr>
        <w:pStyle w:val="Listeafsnit"/>
        <w:spacing w:line="276" w:lineRule="auto"/>
        <w:ind w:left="1440"/>
        <w:rPr>
          <w:rFonts w:ascii="Verdana" w:hAnsi="Verdana"/>
          <w:sz w:val="28"/>
        </w:rPr>
      </w:pPr>
    </w:p>
    <w:p w14:paraId="07676AC1" w14:textId="77777777" w:rsid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>Verserende sagers stade.</w:t>
      </w:r>
    </w:p>
    <w:p w14:paraId="68F3F122" w14:textId="328CEF60" w:rsidR="00C63E88" w:rsidRDefault="00007320" w:rsidP="00C63E88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Web</w:t>
      </w:r>
      <w:r w:rsidR="0017682F">
        <w:rPr>
          <w:rFonts w:ascii="Verdana" w:hAnsi="Verdana"/>
          <w:sz w:val="28"/>
        </w:rPr>
        <w:t xml:space="preserve"> hjælp</w:t>
      </w:r>
      <w:r w:rsidR="00DC1AE1">
        <w:rPr>
          <w:rFonts w:ascii="Verdana" w:hAnsi="Verdana"/>
          <w:sz w:val="28"/>
        </w:rPr>
        <w:t>. Regnskab og referater på hjemmesiden?</w:t>
      </w:r>
    </w:p>
    <w:p w14:paraId="63C7F9D5" w14:textId="1E693371" w:rsidR="00E67F44" w:rsidRDefault="00E67F44" w:rsidP="00E67F44">
      <w:pPr>
        <w:pStyle w:val="Listeafsnit"/>
        <w:spacing w:line="276" w:lineRule="auto"/>
        <w:ind w:left="260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Flere ejendomsmæglere har spurgt til opdaterede vedtægter og sidste generalforsamlings referat, samt sidste års regnskab. Mikkel </w:t>
      </w:r>
      <w:r w:rsidR="00744CFC">
        <w:rPr>
          <w:rFonts w:ascii="Verdana" w:hAnsi="Verdana"/>
          <w:sz w:val="28"/>
        </w:rPr>
        <w:t>har</w:t>
      </w:r>
      <w:r>
        <w:rPr>
          <w:rFonts w:ascii="Verdana" w:hAnsi="Verdana"/>
          <w:sz w:val="28"/>
        </w:rPr>
        <w:t xml:space="preserve"> opdatere</w:t>
      </w:r>
      <w:r w:rsidR="00744CFC">
        <w:rPr>
          <w:rFonts w:ascii="Verdana" w:hAnsi="Verdana"/>
          <w:sz w:val="28"/>
        </w:rPr>
        <w:t>t</w:t>
      </w:r>
      <w:r>
        <w:rPr>
          <w:rFonts w:ascii="Verdana" w:hAnsi="Verdana"/>
          <w:sz w:val="28"/>
        </w:rPr>
        <w:t>.</w:t>
      </w:r>
    </w:p>
    <w:p w14:paraId="1B19BBDD" w14:textId="3A16FF62" w:rsidR="00751B6B" w:rsidRDefault="00751B6B" w:rsidP="00C63E88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Skybrudsplan for vores område </w:t>
      </w:r>
      <w:r w:rsidR="00E67F44">
        <w:rPr>
          <w:rFonts w:ascii="Verdana" w:hAnsi="Verdana"/>
          <w:sz w:val="28"/>
        </w:rPr>
        <w:t>–</w:t>
      </w:r>
      <w:r>
        <w:rPr>
          <w:rFonts w:ascii="Verdana" w:hAnsi="Verdana"/>
          <w:sz w:val="28"/>
        </w:rPr>
        <w:t xml:space="preserve"> </w:t>
      </w:r>
      <w:r w:rsidR="00DC1AE1">
        <w:rPr>
          <w:rFonts w:ascii="Verdana" w:hAnsi="Verdana"/>
          <w:sz w:val="28"/>
        </w:rPr>
        <w:t>Lajla</w:t>
      </w:r>
    </w:p>
    <w:p w14:paraId="3B3559A1" w14:textId="18E131A1" w:rsidR="00E67F44" w:rsidRDefault="00E67F44" w:rsidP="00E67F44">
      <w:pPr>
        <w:pStyle w:val="Listeafsnit"/>
        <w:numPr>
          <w:ilvl w:val="2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Vandgruppens Referat fra okt. 2016 fra et møde i HOFOR hvor konklusionen var at de ville vende tilbage om tre år. </w:t>
      </w:r>
    </w:p>
    <w:p w14:paraId="1239B7E5" w14:textId="287BBA5B" w:rsidR="00E67F44" w:rsidRDefault="00E67F44" w:rsidP="00E67F44">
      <w:pPr>
        <w:pStyle w:val="Listeafsnit"/>
        <w:spacing w:line="276" w:lineRule="auto"/>
        <w:ind w:left="21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Laila har talt med en Sara </w:t>
      </w:r>
      <w:r w:rsidR="00BF2194">
        <w:rPr>
          <w:rFonts w:ascii="Verdana" w:hAnsi="Verdana"/>
          <w:sz w:val="28"/>
        </w:rPr>
        <w:t>Ki</w:t>
      </w:r>
      <w:r>
        <w:rPr>
          <w:rFonts w:ascii="Verdana" w:hAnsi="Verdana"/>
          <w:sz w:val="28"/>
        </w:rPr>
        <w:t>rstine Bastholm:</w:t>
      </w:r>
    </w:p>
    <w:p w14:paraId="095BB94E" w14:textId="77777777" w:rsidR="00BF2194" w:rsidRDefault="00E67F44" w:rsidP="00E67F44">
      <w:pPr>
        <w:pStyle w:val="Listeafsnit"/>
        <w:spacing w:line="276" w:lineRule="auto"/>
        <w:ind w:left="21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Info er</w:t>
      </w:r>
      <w:r w:rsidR="00BF2194">
        <w:rPr>
          <w:rFonts w:ascii="Verdana" w:hAnsi="Verdana"/>
          <w:sz w:val="28"/>
        </w:rPr>
        <w:t>:</w:t>
      </w:r>
      <w:r>
        <w:rPr>
          <w:rFonts w:ascii="Verdana" w:hAnsi="Verdana"/>
          <w:sz w:val="28"/>
        </w:rPr>
        <w:t xml:space="preserve"> en ny metode med en masterplan med samarbejde med KK</w:t>
      </w:r>
      <w:r w:rsidR="00BF2194">
        <w:rPr>
          <w:rFonts w:ascii="Verdana" w:hAnsi="Verdana"/>
          <w:sz w:val="28"/>
        </w:rPr>
        <w:t>,</w:t>
      </w:r>
      <w:r>
        <w:rPr>
          <w:rFonts w:ascii="Verdana" w:hAnsi="Verdana"/>
          <w:sz w:val="28"/>
        </w:rPr>
        <w:t xml:space="preserve"> hvor 20 projekter fra pulje 2 (hvor vi indgår) skal indarbejdes</w:t>
      </w:r>
      <w:r w:rsidR="00BF2194">
        <w:rPr>
          <w:rFonts w:ascii="Verdana" w:hAnsi="Verdana"/>
          <w:sz w:val="28"/>
        </w:rPr>
        <w:t xml:space="preserve">. </w:t>
      </w:r>
    </w:p>
    <w:p w14:paraId="574AF062" w14:textId="701C50FC" w:rsidR="00E67F44" w:rsidRDefault="00BF2194" w:rsidP="00E67F44">
      <w:pPr>
        <w:pStyle w:val="Listeafsnit"/>
        <w:spacing w:line="276" w:lineRule="auto"/>
        <w:ind w:left="21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Lajla holder kontakten varm.</w:t>
      </w:r>
    </w:p>
    <w:p w14:paraId="71769BBC" w14:textId="1EE08C3A" w:rsidR="00C63E88" w:rsidRDefault="0017682F" w:rsidP="00C63E88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</w:t>
      </w:r>
      <w:r w:rsidR="00C63E88" w:rsidRPr="00C63E88">
        <w:rPr>
          <w:rFonts w:ascii="Verdana" w:hAnsi="Verdana"/>
          <w:sz w:val="28"/>
        </w:rPr>
        <w:t>apning af foreningens fortove og veje.</w:t>
      </w:r>
    </w:p>
    <w:p w14:paraId="27704AF7" w14:textId="0250AE9E" w:rsidR="00BF2194" w:rsidRDefault="00BF2194" w:rsidP="00BF2194">
      <w:pPr>
        <w:pStyle w:val="Listeafsnit"/>
        <w:numPr>
          <w:ilvl w:val="0"/>
          <w:numId w:val="6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Jacques og Jane tjekker hvor der er skader og sørger for reparationer.</w:t>
      </w:r>
    </w:p>
    <w:p w14:paraId="6660F398" w14:textId="1673A34A" w:rsidR="00751B6B" w:rsidRDefault="00751B6B" w:rsidP="00C63E88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Skal </w:t>
      </w:r>
      <w:r w:rsidR="00BF2194">
        <w:rPr>
          <w:rFonts w:ascii="Verdana" w:hAnsi="Verdana"/>
          <w:sz w:val="28"/>
        </w:rPr>
        <w:t>stillerne</w:t>
      </w:r>
      <w:r>
        <w:rPr>
          <w:rFonts w:ascii="Verdana" w:hAnsi="Verdana"/>
          <w:sz w:val="28"/>
        </w:rPr>
        <w:t xml:space="preserve"> på hjørner være påkørselsværn/store sten?</w:t>
      </w:r>
    </w:p>
    <w:p w14:paraId="6D4C0A59" w14:textId="4051806E" w:rsidR="00744CFC" w:rsidRPr="00C63E88" w:rsidRDefault="00744CFC" w:rsidP="00744CFC">
      <w:pPr>
        <w:pStyle w:val="Listeafsnit"/>
        <w:numPr>
          <w:ilvl w:val="0"/>
          <w:numId w:val="6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Stillerne ser ud til at virke. Dog bør den store sten på plænen flyttes hen på det andet hjørne, så den beskytter mod tryk </w:t>
      </w:r>
      <w:r w:rsidR="00B707F2">
        <w:rPr>
          <w:rFonts w:ascii="Verdana" w:hAnsi="Verdana"/>
          <w:sz w:val="28"/>
        </w:rPr>
        <w:t xml:space="preserve">på fortov </w:t>
      </w:r>
      <w:r>
        <w:rPr>
          <w:rFonts w:ascii="Verdana" w:hAnsi="Verdana"/>
          <w:sz w:val="28"/>
        </w:rPr>
        <w:t xml:space="preserve">fra store køretøjer. </w:t>
      </w:r>
      <w:r w:rsidR="00B707F2">
        <w:rPr>
          <w:rFonts w:ascii="Verdana" w:hAnsi="Verdana"/>
          <w:sz w:val="28"/>
        </w:rPr>
        <w:t>Jane ringer for udførelse.</w:t>
      </w:r>
    </w:p>
    <w:p w14:paraId="61202FC3" w14:textId="6ADBE3E8" w:rsidR="0017682F" w:rsidRDefault="00A0477B" w:rsidP="00261C1B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Låg til</w:t>
      </w:r>
      <w:r w:rsidR="0017682F">
        <w:rPr>
          <w:rFonts w:ascii="Verdana" w:hAnsi="Verdana"/>
          <w:sz w:val="28"/>
        </w:rPr>
        <w:t xml:space="preserve"> affaldsbeholdere.</w:t>
      </w:r>
      <w:r w:rsidR="00744CFC">
        <w:rPr>
          <w:rFonts w:ascii="Verdana" w:hAnsi="Verdana"/>
          <w:sz w:val="28"/>
        </w:rPr>
        <w:t xml:space="preserve"> </w:t>
      </w:r>
      <w:r w:rsidR="00B707F2">
        <w:rPr>
          <w:rFonts w:ascii="Verdana" w:hAnsi="Verdana"/>
          <w:sz w:val="28"/>
        </w:rPr>
        <w:t>Mikkel har</w:t>
      </w:r>
      <w:r w:rsidR="00744CFC">
        <w:rPr>
          <w:rFonts w:ascii="Verdana" w:hAnsi="Verdana"/>
          <w:sz w:val="28"/>
        </w:rPr>
        <w:t xml:space="preserve"> monteret </w:t>
      </w:r>
      <w:r w:rsidR="00B707F2">
        <w:rPr>
          <w:rFonts w:ascii="Verdana" w:hAnsi="Verdana"/>
          <w:sz w:val="28"/>
        </w:rPr>
        <w:t xml:space="preserve">dem </w:t>
      </w:r>
      <w:r w:rsidR="00744CFC">
        <w:rPr>
          <w:rFonts w:ascii="Verdana" w:hAnsi="Verdana"/>
          <w:sz w:val="28"/>
        </w:rPr>
        <w:t>og nu forventer vi at fuglene ikke hiver poser op af affaldsspandene og spreder ud på jorden.</w:t>
      </w:r>
    </w:p>
    <w:p w14:paraId="6D1E03E0" w14:textId="64780130" w:rsidR="00DC1AE1" w:rsidRDefault="00DC1AE1" w:rsidP="00261C1B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Velkomstpjece </w:t>
      </w:r>
      <w:r w:rsidR="009608C8">
        <w:rPr>
          <w:rFonts w:ascii="Verdana" w:hAnsi="Verdana"/>
          <w:sz w:val="28"/>
        </w:rPr>
        <w:t xml:space="preserve">er opdateret, men stadig </w:t>
      </w:r>
      <w:r>
        <w:rPr>
          <w:rFonts w:ascii="Verdana" w:hAnsi="Verdana"/>
          <w:sz w:val="28"/>
        </w:rPr>
        <w:t>under vejs</w:t>
      </w:r>
      <w:r w:rsidR="009608C8">
        <w:rPr>
          <w:rFonts w:ascii="Verdana" w:hAnsi="Verdana"/>
          <w:sz w:val="28"/>
        </w:rPr>
        <w:t>, vi venter på de sidste oplysninger</w:t>
      </w:r>
      <w:r>
        <w:rPr>
          <w:rFonts w:ascii="Verdana" w:hAnsi="Verdana"/>
          <w:sz w:val="28"/>
        </w:rPr>
        <w:t>.</w:t>
      </w:r>
    </w:p>
    <w:p w14:paraId="6AD27204" w14:textId="549891A1" w:rsidR="009608C8" w:rsidRDefault="009608C8" w:rsidP="00261C1B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Forretningsordenen blev tilpasset og gælder frem til næste konstituerende best</w:t>
      </w:r>
      <w:r w:rsidR="00B707F2">
        <w:rPr>
          <w:rFonts w:ascii="Verdana" w:hAnsi="Verdana"/>
          <w:sz w:val="28"/>
        </w:rPr>
        <w:t>yrelsesm</w:t>
      </w:r>
      <w:r>
        <w:rPr>
          <w:rFonts w:ascii="Verdana" w:hAnsi="Verdana"/>
          <w:sz w:val="28"/>
        </w:rPr>
        <w:t>øde</w:t>
      </w:r>
      <w:r w:rsidR="0004249C">
        <w:rPr>
          <w:rFonts w:ascii="Verdana" w:hAnsi="Verdana"/>
          <w:sz w:val="28"/>
        </w:rPr>
        <w:t>. Lægges på hjemmesiden når den er renskrevet.</w:t>
      </w:r>
    </w:p>
    <w:p w14:paraId="4094DF8D" w14:textId="3489E2CB" w:rsidR="00DC1AE1" w:rsidRDefault="00DC1AE1" w:rsidP="00261C1B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Administrator til vores grundejerforening, </w:t>
      </w:r>
    </w:p>
    <w:p w14:paraId="4E90C1D3" w14:textId="77777777" w:rsidR="0004249C" w:rsidRDefault="0004249C" w:rsidP="0004249C">
      <w:pPr>
        <w:pStyle w:val="Listeafsnit"/>
        <w:spacing w:line="276" w:lineRule="auto"/>
        <w:ind w:left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Jane har spurgt i tre nabogrundejerforeninger, det lyder som en meget dyr løsning. Antaget 35.000 kr. </w:t>
      </w:r>
    </w:p>
    <w:p w14:paraId="5AA9FBD3" w14:textId="4B5F05F9" w:rsidR="0004249C" w:rsidRDefault="0004249C" w:rsidP="0004249C">
      <w:pPr>
        <w:pStyle w:val="Listeafsnit"/>
        <w:spacing w:line="276" w:lineRule="auto"/>
        <w:ind w:left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Vi fortsætter drøftelserne om det store administrationsarbejde. Undersøgelser </w:t>
      </w:r>
      <w:proofErr w:type="gramStart"/>
      <w:r>
        <w:rPr>
          <w:rFonts w:ascii="Verdana" w:hAnsi="Verdana"/>
          <w:sz w:val="28"/>
        </w:rPr>
        <w:t>pågår</w:t>
      </w:r>
      <w:proofErr w:type="gramEnd"/>
      <w:r>
        <w:rPr>
          <w:rFonts w:ascii="Verdana" w:hAnsi="Verdana"/>
          <w:sz w:val="28"/>
        </w:rPr>
        <w:t>.</w:t>
      </w:r>
    </w:p>
    <w:p w14:paraId="62068BE7" w14:textId="5416E4FA" w:rsidR="00DC1AE1" w:rsidRDefault="00DC1AE1" w:rsidP="00261C1B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Procedure for opfølgning på vejene, når der har været opgravet</w:t>
      </w:r>
      <w:r w:rsidR="00F97C3F">
        <w:rPr>
          <w:rFonts w:ascii="Verdana" w:hAnsi="Verdana"/>
          <w:sz w:val="28"/>
        </w:rPr>
        <w:t>.</w:t>
      </w:r>
      <w:r w:rsidR="0004249C">
        <w:rPr>
          <w:rFonts w:ascii="Verdana" w:hAnsi="Verdana"/>
          <w:sz w:val="28"/>
        </w:rPr>
        <w:t xml:space="preserve"> Jacques</w:t>
      </w:r>
    </w:p>
    <w:p w14:paraId="0D5B2962" w14:textId="7E808F57" w:rsidR="00622611" w:rsidRDefault="00622611" w:rsidP="00622611">
      <w:pPr>
        <w:pStyle w:val="Listeafsnit"/>
        <w:spacing w:line="276" w:lineRule="auto"/>
        <w:ind w:left="144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Hvordan udbedres en lunke i vejen? Udføreren må pålægges </w:t>
      </w:r>
      <w:r w:rsidR="00B707F2">
        <w:rPr>
          <w:rFonts w:ascii="Verdana" w:hAnsi="Verdana"/>
          <w:sz w:val="28"/>
        </w:rPr>
        <w:t xml:space="preserve">at sørge for at entreprenøren </w:t>
      </w:r>
      <w:r>
        <w:rPr>
          <w:rFonts w:ascii="Verdana" w:hAnsi="Verdana"/>
          <w:sz w:val="28"/>
        </w:rPr>
        <w:t>udbedr</w:t>
      </w:r>
      <w:r w:rsidR="00B707F2">
        <w:rPr>
          <w:rFonts w:ascii="Verdana" w:hAnsi="Verdana"/>
          <w:sz w:val="28"/>
        </w:rPr>
        <w:t>e skaden,</w:t>
      </w:r>
      <w:r>
        <w:rPr>
          <w:rFonts w:ascii="Verdana" w:hAnsi="Verdana"/>
          <w:sz w:val="28"/>
        </w:rPr>
        <w:t xml:space="preserve"> hvis asfalten synker inden for et år. Bygherren </w:t>
      </w:r>
      <w:r w:rsidR="00B707F2">
        <w:rPr>
          <w:rFonts w:ascii="Verdana" w:hAnsi="Verdana"/>
          <w:sz w:val="28"/>
        </w:rPr>
        <w:t xml:space="preserve">(medlemmet) </w:t>
      </w:r>
      <w:bookmarkStart w:id="0" w:name="_GoBack"/>
      <w:bookmarkEnd w:id="0"/>
      <w:r>
        <w:rPr>
          <w:rFonts w:ascii="Verdana" w:hAnsi="Verdana"/>
          <w:sz w:val="28"/>
        </w:rPr>
        <w:t>er ansvarlig. Sagen kører.</w:t>
      </w:r>
    </w:p>
    <w:p w14:paraId="2AD53CC2" w14:textId="404CF49F" w:rsidR="00017444" w:rsidRDefault="00017444" w:rsidP="00DC1AE1">
      <w:pPr>
        <w:pStyle w:val="Listeafsnit"/>
        <w:spacing w:line="276" w:lineRule="auto"/>
        <w:ind w:left="1440"/>
        <w:rPr>
          <w:rFonts w:ascii="Verdana" w:hAnsi="Verdana"/>
          <w:sz w:val="28"/>
        </w:rPr>
      </w:pPr>
    </w:p>
    <w:p w14:paraId="5188AE0D" w14:textId="3EB6DAAC" w:rsidR="00261C1B" w:rsidRPr="00261C1B" w:rsidRDefault="00622611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Nye p</w:t>
      </w:r>
      <w:r w:rsidR="00261C1B" w:rsidRPr="00261C1B">
        <w:rPr>
          <w:rFonts w:ascii="Verdana" w:hAnsi="Verdana"/>
          <w:sz w:val="28"/>
        </w:rPr>
        <w:t>unkter på dagsorden:</w:t>
      </w:r>
    </w:p>
    <w:p w14:paraId="0389FED2" w14:textId="25D1E45B" w:rsidR="00261C1B" w:rsidRPr="00A0477B" w:rsidRDefault="00261C1B" w:rsidP="00A0477B">
      <w:pPr>
        <w:pStyle w:val="Listeafsnit"/>
        <w:numPr>
          <w:ilvl w:val="0"/>
          <w:numId w:val="5"/>
        </w:numPr>
        <w:rPr>
          <w:rFonts w:ascii="Verdana" w:hAnsi="Verdana"/>
          <w:sz w:val="28"/>
        </w:rPr>
      </w:pPr>
    </w:p>
    <w:p w14:paraId="30C43168" w14:textId="3EE01F9A" w:rsid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>Eventuelt:</w:t>
      </w:r>
    </w:p>
    <w:p w14:paraId="372938A7" w14:textId="2C464ED5" w:rsidR="00F97C3F" w:rsidRDefault="00F97C3F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Oplæsning og bestyrelsens godkendelse af referatet som derefter lægges på hjemmesiden.</w:t>
      </w:r>
    </w:p>
    <w:sectPr w:rsidR="00F97C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957"/>
    <w:multiLevelType w:val="hybridMultilevel"/>
    <w:tmpl w:val="A52AC9D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500B17"/>
    <w:multiLevelType w:val="hybridMultilevel"/>
    <w:tmpl w:val="4086DB2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E0C53"/>
    <w:multiLevelType w:val="hybridMultilevel"/>
    <w:tmpl w:val="AC8874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8714D"/>
    <w:multiLevelType w:val="hybridMultilevel"/>
    <w:tmpl w:val="326A884E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62AA4D14"/>
    <w:multiLevelType w:val="hybridMultilevel"/>
    <w:tmpl w:val="8340B4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44A35"/>
    <w:multiLevelType w:val="hybridMultilevel"/>
    <w:tmpl w:val="2B72228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C4"/>
    <w:rsid w:val="00000255"/>
    <w:rsid w:val="00007320"/>
    <w:rsid w:val="00017444"/>
    <w:rsid w:val="00020BD7"/>
    <w:rsid w:val="0004249C"/>
    <w:rsid w:val="0017682F"/>
    <w:rsid w:val="00261C1B"/>
    <w:rsid w:val="00416844"/>
    <w:rsid w:val="005C4ACF"/>
    <w:rsid w:val="006163DE"/>
    <w:rsid w:val="00622611"/>
    <w:rsid w:val="0062334B"/>
    <w:rsid w:val="006F35CF"/>
    <w:rsid w:val="006F7BEC"/>
    <w:rsid w:val="00744CFC"/>
    <w:rsid w:val="00751B6B"/>
    <w:rsid w:val="007F1F4A"/>
    <w:rsid w:val="009608C8"/>
    <w:rsid w:val="009F22C4"/>
    <w:rsid w:val="00A0477B"/>
    <w:rsid w:val="00B707F2"/>
    <w:rsid w:val="00B80CAA"/>
    <w:rsid w:val="00BF2194"/>
    <w:rsid w:val="00C63E88"/>
    <w:rsid w:val="00CB4FA3"/>
    <w:rsid w:val="00CF3C9B"/>
    <w:rsid w:val="00DC1AE1"/>
    <w:rsid w:val="00E03DEB"/>
    <w:rsid w:val="00E67F44"/>
    <w:rsid w:val="00F5440C"/>
    <w:rsid w:val="00F97C3F"/>
    <w:rsid w:val="00FC453F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A075"/>
  <w15:docId w15:val="{B0B22045-286E-49C5-983E-31611108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2C4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F2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F2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261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Skou</cp:lastModifiedBy>
  <cp:revision>2</cp:revision>
  <dcterms:created xsi:type="dcterms:W3CDTF">2019-08-20T19:22:00Z</dcterms:created>
  <dcterms:modified xsi:type="dcterms:W3CDTF">2019-08-20T19:22:00Z</dcterms:modified>
</cp:coreProperties>
</file>